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361244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6"/>
          <w:szCs w:val="26"/>
          <w:lang w:eastAsia="en-US"/>
        </w:rPr>
      </w:pPr>
      <w:r w:rsidRPr="00361244">
        <w:rPr>
          <w:rFonts w:eastAsiaTheme="majorEastAsia"/>
          <w:bCs/>
          <w:sz w:val="26"/>
          <w:szCs w:val="26"/>
          <w:lang w:eastAsia="en-US"/>
        </w:rPr>
        <w:t>Акционерное Общество</w:t>
      </w:r>
    </w:p>
    <w:p w:rsidR="007D162A" w:rsidRPr="00361244" w:rsidRDefault="007D162A" w:rsidP="007D162A">
      <w:pPr>
        <w:spacing w:line="240" w:lineRule="auto"/>
        <w:ind w:firstLine="0"/>
        <w:jc w:val="center"/>
        <w:rPr>
          <w:rFonts w:eastAsiaTheme="minorHAnsi"/>
          <w:sz w:val="26"/>
          <w:szCs w:val="26"/>
          <w:lang w:eastAsia="en-US"/>
        </w:rPr>
      </w:pPr>
      <w:r w:rsidRPr="00361244">
        <w:rPr>
          <w:rFonts w:eastAsiaTheme="minorHAnsi"/>
          <w:b/>
          <w:sz w:val="26"/>
          <w:szCs w:val="26"/>
          <w:lang w:eastAsia="en-US"/>
        </w:rPr>
        <w:t>«Дальневост</w:t>
      </w:r>
      <w:r w:rsidR="008831B4" w:rsidRPr="00361244">
        <w:rPr>
          <w:rFonts w:eastAsiaTheme="minorHAnsi"/>
          <w:b/>
          <w:sz w:val="26"/>
          <w:szCs w:val="26"/>
          <w:lang w:eastAsia="en-US"/>
        </w:rPr>
        <w:t>очная распределительная сетевая</w:t>
      </w:r>
      <w:r w:rsidRPr="00361244">
        <w:rPr>
          <w:rFonts w:eastAsiaTheme="minorHAnsi"/>
          <w:sz w:val="26"/>
          <w:szCs w:val="26"/>
          <w:lang w:eastAsia="en-US"/>
        </w:rPr>
        <w:t xml:space="preserve"> </w:t>
      </w:r>
      <w:r w:rsidRPr="00361244">
        <w:rPr>
          <w:rFonts w:eastAsiaTheme="minorHAnsi"/>
          <w:b/>
          <w:sz w:val="26"/>
          <w:szCs w:val="26"/>
          <w:lang w:eastAsia="en-US"/>
        </w:rPr>
        <w:t>компания»</w:t>
      </w:r>
    </w:p>
    <w:p w:rsidR="007D162A" w:rsidRPr="00361244" w:rsidRDefault="00C02479" w:rsidP="007D162A">
      <w:pPr>
        <w:spacing w:line="240" w:lineRule="auto"/>
        <w:jc w:val="center"/>
        <w:rPr>
          <w:sz w:val="26"/>
          <w:szCs w:val="26"/>
        </w:rPr>
      </w:pPr>
      <w:r w:rsidRPr="0036124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361244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26"/>
          <w:szCs w:val="26"/>
        </w:rPr>
      </w:pPr>
      <w:r w:rsidRPr="00361244">
        <w:rPr>
          <w:rFonts w:cs="Arial"/>
          <w:b/>
          <w:bCs/>
          <w:iCs/>
          <w:snapToGrid/>
          <w:spacing w:val="40"/>
          <w:sz w:val="26"/>
          <w:szCs w:val="26"/>
        </w:rPr>
        <w:t>ПРОТОКОЛ</w:t>
      </w:r>
      <w:r w:rsidR="001F6323" w:rsidRPr="00361244">
        <w:rPr>
          <w:rFonts w:cs="Arial"/>
          <w:b/>
          <w:bCs/>
          <w:iCs/>
          <w:snapToGrid/>
          <w:spacing w:val="40"/>
          <w:sz w:val="26"/>
          <w:szCs w:val="26"/>
        </w:rPr>
        <w:t xml:space="preserve"> № </w:t>
      </w:r>
      <w:r w:rsidR="002E44E4">
        <w:rPr>
          <w:rFonts w:cs="Arial"/>
          <w:b/>
          <w:bCs/>
          <w:iCs/>
          <w:snapToGrid/>
          <w:spacing w:val="40"/>
          <w:sz w:val="26"/>
          <w:szCs w:val="26"/>
        </w:rPr>
        <w:t>558</w:t>
      </w:r>
      <w:r w:rsidR="004221F1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/</w:t>
      </w:r>
      <w:r w:rsidR="002E44E4">
        <w:rPr>
          <w:rFonts w:cs="Arial"/>
          <w:b/>
          <w:bCs/>
          <w:iCs/>
          <w:snapToGrid/>
          <w:spacing w:val="40"/>
          <w:sz w:val="26"/>
          <w:szCs w:val="26"/>
        </w:rPr>
        <w:t>У</w:t>
      </w:r>
      <w:r w:rsidR="0099051B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Р</w:t>
      </w:r>
      <w:r w:rsidR="001F6323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-Р</w:t>
      </w:r>
      <w:r w:rsidR="000122CC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2</w:t>
      </w:r>
    </w:p>
    <w:p w:rsidR="00F55DE2" w:rsidRPr="00361244" w:rsidRDefault="00C07416" w:rsidP="000122CC">
      <w:pPr>
        <w:pStyle w:val="21"/>
        <w:jc w:val="center"/>
        <w:rPr>
          <w:b/>
          <w:bCs/>
          <w:sz w:val="26"/>
          <w:szCs w:val="26"/>
        </w:rPr>
      </w:pPr>
      <w:r w:rsidRPr="00361244">
        <w:rPr>
          <w:b/>
          <w:bCs/>
          <w:sz w:val="26"/>
          <w:szCs w:val="26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 w:rsidRPr="00361244">
        <w:rPr>
          <w:b/>
          <w:bCs/>
          <w:i/>
          <w:sz w:val="26"/>
          <w:szCs w:val="26"/>
        </w:rPr>
        <w:t xml:space="preserve"> </w:t>
      </w:r>
      <w:r w:rsidRPr="00361244">
        <w:rPr>
          <w:b/>
          <w:bCs/>
          <w:sz w:val="26"/>
          <w:szCs w:val="26"/>
        </w:rPr>
        <w:t xml:space="preserve">на право заключения договора </w:t>
      </w:r>
      <w:r w:rsidR="000122CC" w:rsidRPr="00361244">
        <w:rPr>
          <w:b/>
          <w:bCs/>
          <w:sz w:val="26"/>
          <w:szCs w:val="26"/>
        </w:rPr>
        <w:t>«</w:t>
      </w:r>
      <w:r w:rsidR="002E44E4" w:rsidRPr="002E44E4">
        <w:rPr>
          <w:b/>
          <w:bCs/>
          <w:szCs w:val="28"/>
        </w:rPr>
        <w:t>Капитальный ремонт КТП ЭС ЕАО», Лот № 402801-РЕМ ПРОД-2020-ДРСК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122CC" w:rsidP="002E44E4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E44E4"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»             0</w:t>
            </w:r>
            <w:r w:rsidR="002E44E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2020 г. </w:t>
            </w:r>
          </w:p>
        </w:tc>
      </w:tr>
    </w:tbl>
    <w:p w:rsidR="000122CC" w:rsidRDefault="000122CC" w:rsidP="00C07416">
      <w:pPr>
        <w:spacing w:line="240" w:lineRule="auto"/>
        <w:ind w:right="-1" w:firstLine="0"/>
        <w:rPr>
          <w:b/>
          <w:sz w:val="22"/>
          <w:szCs w:val="24"/>
        </w:rPr>
      </w:pPr>
    </w:p>
    <w:p w:rsidR="000122CC" w:rsidRPr="00361244" w:rsidRDefault="000122CC" w:rsidP="000122CC">
      <w:pPr>
        <w:pStyle w:val="21"/>
        <w:ind w:firstLine="0"/>
        <w:rPr>
          <w:bCs/>
          <w:sz w:val="24"/>
        </w:rPr>
      </w:pPr>
      <w:r w:rsidRPr="00361244">
        <w:rPr>
          <w:b/>
          <w:sz w:val="24"/>
        </w:rPr>
        <w:t>СПОСОБ И ПРЕДМЕТ ЗАКУПКИ:</w:t>
      </w:r>
      <w:r w:rsidRPr="00361244">
        <w:rPr>
          <w:sz w:val="24"/>
        </w:rPr>
        <w:t xml:space="preserve"> </w:t>
      </w:r>
      <w:r w:rsidRPr="00361244">
        <w:rPr>
          <w:bCs/>
          <w:sz w:val="24"/>
        </w:rPr>
        <w:t>конкурс в электронной форме (участниками которого могут быть только субъекты малого и среднего предпринимательства)</w:t>
      </w:r>
      <w:r w:rsidRPr="00361244">
        <w:rPr>
          <w:bCs/>
          <w:i/>
          <w:sz w:val="24"/>
        </w:rPr>
        <w:t xml:space="preserve"> </w:t>
      </w:r>
      <w:r w:rsidRPr="00361244">
        <w:rPr>
          <w:bCs/>
          <w:sz w:val="24"/>
        </w:rPr>
        <w:t>на право заключения договора «</w:t>
      </w:r>
      <w:r w:rsidR="002E44E4" w:rsidRPr="002E44E4">
        <w:rPr>
          <w:bCs/>
          <w:sz w:val="24"/>
        </w:rPr>
        <w:t>Капитальный ремонт КТП ЭС ЕАО», Лот № 402801-РЕМ ПРОД-2020-ДРСК</w:t>
      </w:r>
    </w:p>
    <w:p w:rsidR="000122CC" w:rsidRPr="00361244" w:rsidRDefault="000122CC" w:rsidP="00C07416">
      <w:pPr>
        <w:spacing w:line="240" w:lineRule="auto"/>
        <w:ind w:right="-1" w:firstLine="0"/>
        <w:rPr>
          <w:b/>
          <w:sz w:val="24"/>
          <w:szCs w:val="24"/>
        </w:rPr>
      </w:pPr>
    </w:p>
    <w:p w:rsidR="00C07416" w:rsidRPr="00361244" w:rsidRDefault="00C07416" w:rsidP="00C07416">
      <w:pPr>
        <w:spacing w:line="240" w:lineRule="auto"/>
        <w:ind w:right="-1" w:firstLine="0"/>
        <w:rPr>
          <w:sz w:val="24"/>
          <w:szCs w:val="24"/>
        </w:rPr>
      </w:pPr>
      <w:r w:rsidRPr="00361244">
        <w:rPr>
          <w:b/>
          <w:sz w:val="24"/>
          <w:szCs w:val="24"/>
        </w:rPr>
        <w:t xml:space="preserve">КОЛИЧЕСТВО ПОДАННЫХ ЗАЯВОК НА УЧАСТИЕ В ЗАКУПКЕ: </w:t>
      </w:r>
      <w:r w:rsidR="002E44E4">
        <w:rPr>
          <w:b/>
          <w:sz w:val="24"/>
          <w:szCs w:val="24"/>
        </w:rPr>
        <w:t>3</w:t>
      </w:r>
      <w:r w:rsidRPr="00361244">
        <w:rPr>
          <w:b/>
          <w:sz w:val="24"/>
          <w:szCs w:val="24"/>
        </w:rPr>
        <w:t xml:space="preserve"> (</w:t>
      </w:r>
      <w:r w:rsidR="002E44E4">
        <w:rPr>
          <w:b/>
          <w:sz w:val="24"/>
          <w:szCs w:val="24"/>
        </w:rPr>
        <w:t>три</w:t>
      </w:r>
      <w:r w:rsidRPr="00361244">
        <w:rPr>
          <w:b/>
          <w:sz w:val="24"/>
          <w:szCs w:val="24"/>
        </w:rPr>
        <w:t xml:space="preserve">) </w:t>
      </w:r>
      <w:r w:rsidRPr="00361244">
        <w:rPr>
          <w:sz w:val="24"/>
          <w:szCs w:val="24"/>
        </w:rPr>
        <w:t>заявки.</w:t>
      </w:r>
    </w:p>
    <w:p w:rsidR="00C07416" w:rsidRPr="00D91FD4" w:rsidRDefault="00C07416" w:rsidP="00C07416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2"/>
        <w:gridCol w:w="4591"/>
        <w:gridCol w:w="4968"/>
      </w:tblGrid>
      <w:tr w:rsidR="000122CC" w:rsidRPr="000122CC" w:rsidTr="00033744">
        <w:trPr>
          <w:trHeight w:val="210"/>
        </w:trPr>
        <w:tc>
          <w:tcPr>
            <w:tcW w:w="322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0122CC">
              <w:rPr>
                <w:b/>
                <w:bCs/>
                <w:i/>
                <w:snapToGrid/>
                <w:sz w:val="24"/>
                <w:szCs w:val="24"/>
              </w:rPr>
              <w:t>№</w:t>
            </w:r>
          </w:p>
        </w:tc>
        <w:tc>
          <w:tcPr>
            <w:tcW w:w="4591" w:type="dxa"/>
            <w:shd w:val="clear" w:color="auto" w:fill="FFFFFF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24"/>
                <w:szCs w:val="24"/>
                <w:lang w:eastAsia="en-US"/>
              </w:rPr>
            </w:pPr>
            <w:r w:rsidRPr="000122CC">
              <w:rPr>
                <w:b/>
                <w:bCs/>
                <w:i/>
                <w:snapToGrid/>
                <w:sz w:val="24"/>
                <w:szCs w:val="24"/>
              </w:rPr>
              <w:t>Дата и время регистрации заявок</w:t>
            </w:r>
          </w:p>
        </w:tc>
        <w:tc>
          <w:tcPr>
            <w:tcW w:w="4968" w:type="dxa"/>
            <w:shd w:val="clear" w:color="auto" w:fill="FFFFFF"/>
            <w:vAlign w:val="center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Идентификационный номер Участника.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0122CC">
              <w:rPr>
                <w:b/>
                <w:i/>
                <w:sz w:val="24"/>
                <w:szCs w:val="24"/>
              </w:rPr>
              <w:t xml:space="preserve">   </w:t>
            </w:r>
          </w:p>
        </w:tc>
      </w:tr>
      <w:tr w:rsidR="002E44E4" w:rsidRPr="000122CC" w:rsidTr="002E44E4">
        <w:trPr>
          <w:trHeight w:val="302"/>
        </w:trPr>
        <w:tc>
          <w:tcPr>
            <w:tcW w:w="322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4591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25.07.2020 09:20:16</w:t>
            </w:r>
          </w:p>
        </w:tc>
        <w:tc>
          <w:tcPr>
            <w:tcW w:w="4968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439718</w:t>
            </w:r>
          </w:p>
        </w:tc>
      </w:tr>
      <w:tr w:rsidR="002E44E4" w:rsidRPr="000122CC" w:rsidTr="00033744">
        <w:trPr>
          <w:trHeight w:val="210"/>
        </w:trPr>
        <w:tc>
          <w:tcPr>
            <w:tcW w:w="322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4591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02:29:22</w:t>
            </w:r>
          </w:p>
        </w:tc>
        <w:tc>
          <w:tcPr>
            <w:tcW w:w="4968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439927</w:t>
            </w:r>
          </w:p>
        </w:tc>
      </w:tr>
      <w:tr w:rsidR="002E44E4" w:rsidRPr="000122CC" w:rsidTr="00033744">
        <w:trPr>
          <w:trHeight w:val="210"/>
        </w:trPr>
        <w:tc>
          <w:tcPr>
            <w:tcW w:w="322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4591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02:48:49</w:t>
            </w:r>
          </w:p>
        </w:tc>
        <w:tc>
          <w:tcPr>
            <w:tcW w:w="4968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439929</w:t>
            </w:r>
          </w:p>
        </w:tc>
      </w:tr>
    </w:tbl>
    <w:p w:rsidR="00C07416" w:rsidRPr="00D91FD4" w:rsidRDefault="00C07416" w:rsidP="00C07416">
      <w:pPr>
        <w:spacing w:line="240" w:lineRule="auto"/>
        <w:ind w:right="-143" w:firstLine="0"/>
        <w:rPr>
          <w:sz w:val="10"/>
          <w:szCs w:val="12"/>
        </w:rPr>
      </w:pPr>
    </w:p>
    <w:p w:rsidR="00C07416" w:rsidRPr="00361244" w:rsidRDefault="00C07416" w:rsidP="00C07416">
      <w:pPr>
        <w:spacing w:line="240" w:lineRule="auto"/>
        <w:ind w:right="-143" w:firstLine="0"/>
        <w:rPr>
          <w:sz w:val="24"/>
          <w:szCs w:val="24"/>
        </w:rPr>
      </w:pPr>
      <w:r w:rsidRPr="00361244">
        <w:rPr>
          <w:b/>
          <w:sz w:val="24"/>
          <w:szCs w:val="24"/>
        </w:rPr>
        <w:t xml:space="preserve">КОЛИЧЕСТВО ОТКЛОНЕННЫХ ЗАЯВОК: 0 (ноль) </w:t>
      </w:r>
      <w:r w:rsidRPr="00361244">
        <w:rPr>
          <w:sz w:val="24"/>
          <w:szCs w:val="24"/>
        </w:rPr>
        <w:t>заявка.</w:t>
      </w:r>
    </w:p>
    <w:p w:rsidR="00A26240" w:rsidRPr="00361244" w:rsidRDefault="00A26240" w:rsidP="003064CB">
      <w:pPr>
        <w:spacing w:line="240" w:lineRule="auto"/>
        <w:ind w:hanging="142"/>
        <w:rPr>
          <w:b/>
          <w:caps/>
          <w:sz w:val="24"/>
          <w:szCs w:val="24"/>
        </w:rPr>
      </w:pPr>
    </w:p>
    <w:p w:rsidR="00673BBD" w:rsidRPr="00361244" w:rsidRDefault="00673BBD" w:rsidP="003064CB">
      <w:pPr>
        <w:spacing w:line="240" w:lineRule="auto"/>
        <w:ind w:hanging="142"/>
        <w:rPr>
          <w:b/>
          <w:caps/>
          <w:sz w:val="24"/>
          <w:szCs w:val="24"/>
        </w:rPr>
      </w:pPr>
      <w:r w:rsidRPr="00361244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D45FF" w:rsidRPr="00361244" w:rsidRDefault="001D45FF" w:rsidP="001D45FF">
      <w:pPr>
        <w:pStyle w:val="21"/>
        <w:numPr>
          <w:ilvl w:val="0"/>
          <w:numId w:val="20"/>
        </w:numPr>
        <w:rPr>
          <w:bCs/>
          <w:i/>
          <w:iCs/>
          <w:sz w:val="24"/>
        </w:rPr>
      </w:pPr>
      <w:r w:rsidRPr="00361244">
        <w:rPr>
          <w:bCs/>
          <w:i/>
          <w:iCs/>
          <w:sz w:val="24"/>
        </w:rPr>
        <w:t>О рассмотрении результатов оценки вторых частей заявок.</w:t>
      </w:r>
    </w:p>
    <w:p w:rsidR="001D45FF" w:rsidRPr="00361244" w:rsidRDefault="001D45FF" w:rsidP="001D45FF">
      <w:pPr>
        <w:pStyle w:val="21"/>
        <w:numPr>
          <w:ilvl w:val="0"/>
          <w:numId w:val="20"/>
        </w:numPr>
        <w:rPr>
          <w:bCs/>
          <w:i/>
          <w:iCs/>
          <w:sz w:val="24"/>
        </w:rPr>
      </w:pPr>
      <w:r w:rsidRPr="00361244">
        <w:rPr>
          <w:bCs/>
          <w:i/>
          <w:iCs/>
          <w:sz w:val="24"/>
        </w:rPr>
        <w:t>по результатам рассмотрения вторых частей заявок.</w:t>
      </w:r>
    </w:p>
    <w:p w:rsidR="00F05E60" w:rsidRPr="00361244" w:rsidRDefault="00F05E60" w:rsidP="003064CB">
      <w:pPr>
        <w:pStyle w:val="21"/>
        <w:ind w:firstLine="0"/>
        <w:rPr>
          <w:b/>
          <w:bCs/>
          <w:i/>
          <w:iCs/>
          <w:sz w:val="24"/>
        </w:rPr>
      </w:pPr>
    </w:p>
    <w:p w:rsidR="000122CC" w:rsidRPr="00361244" w:rsidRDefault="000122CC" w:rsidP="000122CC">
      <w:pPr>
        <w:spacing w:line="240" w:lineRule="auto"/>
        <w:ind w:firstLine="0"/>
        <w:rPr>
          <w:b/>
          <w:sz w:val="24"/>
          <w:szCs w:val="24"/>
        </w:rPr>
      </w:pPr>
      <w:r w:rsidRPr="00361244">
        <w:rPr>
          <w:b/>
          <w:sz w:val="24"/>
          <w:szCs w:val="24"/>
        </w:rPr>
        <w:t>РЕШИЛИ:</w:t>
      </w:r>
    </w:p>
    <w:p w:rsidR="007A00F4" w:rsidRPr="00361244" w:rsidRDefault="007A00F4" w:rsidP="003064CB">
      <w:pPr>
        <w:pStyle w:val="21"/>
        <w:ind w:firstLine="0"/>
        <w:rPr>
          <w:b/>
          <w:bCs/>
          <w:i/>
          <w:iCs/>
          <w:sz w:val="24"/>
        </w:rPr>
      </w:pPr>
      <w:r w:rsidRPr="00361244">
        <w:rPr>
          <w:b/>
          <w:bCs/>
          <w:i/>
          <w:iCs/>
          <w:sz w:val="24"/>
        </w:rPr>
        <w:t xml:space="preserve">ВОПРОС № 1.  </w:t>
      </w:r>
      <w:r w:rsidR="00A26240" w:rsidRPr="00361244">
        <w:rPr>
          <w:b/>
          <w:bCs/>
          <w:i/>
          <w:iCs/>
          <w:sz w:val="24"/>
        </w:rPr>
        <w:t xml:space="preserve">О рассмотрении результатов </w:t>
      </w:r>
      <w:r w:rsidR="004221F1" w:rsidRPr="00361244">
        <w:rPr>
          <w:b/>
          <w:bCs/>
          <w:i/>
          <w:iCs/>
          <w:sz w:val="24"/>
        </w:rPr>
        <w:t>оценки вторых</w:t>
      </w:r>
      <w:r w:rsidR="00A26240" w:rsidRPr="00361244">
        <w:rPr>
          <w:b/>
          <w:bCs/>
          <w:i/>
          <w:iCs/>
          <w:sz w:val="24"/>
        </w:rPr>
        <w:t xml:space="preserve"> частей заявок</w:t>
      </w:r>
    </w:p>
    <w:p w:rsidR="000122CC" w:rsidRPr="000122CC" w:rsidRDefault="000122CC" w:rsidP="000122CC">
      <w:pPr>
        <w:keepNext/>
        <w:numPr>
          <w:ilvl w:val="1"/>
          <w:numId w:val="29"/>
        </w:num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0122CC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0122CC" w:rsidRPr="000122CC" w:rsidRDefault="000122CC" w:rsidP="000122CC">
      <w:pPr>
        <w:keepNext/>
        <w:numPr>
          <w:ilvl w:val="1"/>
          <w:numId w:val="29"/>
        </w:numPr>
        <w:tabs>
          <w:tab w:val="left" w:pos="426"/>
        </w:tabs>
        <w:spacing w:line="240" w:lineRule="auto"/>
        <w:rPr>
          <w:snapToGrid/>
          <w:sz w:val="24"/>
          <w:szCs w:val="24"/>
          <w:shd w:val="clear" w:color="auto" w:fill="FFFF99"/>
        </w:rPr>
      </w:pPr>
      <w:r w:rsidRPr="000122CC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2870"/>
        <w:gridCol w:w="6520"/>
      </w:tblGrid>
      <w:tr w:rsidR="000122CC" w:rsidRPr="000122CC" w:rsidTr="002E44E4">
        <w:trPr>
          <w:trHeight w:val="208"/>
        </w:trPr>
        <w:tc>
          <w:tcPr>
            <w:tcW w:w="294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0"/>
              </w:rPr>
            </w:pPr>
            <w:r w:rsidRPr="000122CC">
              <w:rPr>
                <w:b/>
                <w:bCs/>
                <w:i/>
                <w:snapToGrid/>
                <w:sz w:val="20"/>
              </w:rPr>
              <w:t>№</w:t>
            </w:r>
          </w:p>
        </w:tc>
        <w:tc>
          <w:tcPr>
            <w:tcW w:w="2870" w:type="dxa"/>
            <w:shd w:val="clear" w:color="auto" w:fill="FFFFFF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20"/>
                <w:lang w:eastAsia="en-US"/>
              </w:rPr>
            </w:pPr>
            <w:r w:rsidRPr="000122CC">
              <w:rPr>
                <w:b/>
                <w:bCs/>
                <w:i/>
                <w:snapToGrid/>
                <w:sz w:val="20"/>
              </w:rPr>
              <w:t>Дата и время регистрации заявок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0122CC">
              <w:rPr>
                <w:b/>
                <w:i/>
                <w:sz w:val="20"/>
              </w:rPr>
              <w:t xml:space="preserve">Идентификационный номер Участника. </w:t>
            </w:r>
            <w:r w:rsidRPr="00361244">
              <w:rPr>
                <w:b/>
                <w:i/>
                <w:sz w:val="20"/>
              </w:rPr>
              <w:t xml:space="preserve"> </w:t>
            </w:r>
            <w:r w:rsidRPr="000122CC">
              <w:rPr>
                <w:b/>
                <w:i/>
                <w:sz w:val="20"/>
              </w:rPr>
              <w:t xml:space="preserve">   </w:t>
            </w:r>
          </w:p>
        </w:tc>
      </w:tr>
      <w:tr w:rsidR="002E44E4" w:rsidRPr="000122CC" w:rsidTr="002E44E4">
        <w:trPr>
          <w:trHeight w:val="236"/>
        </w:trPr>
        <w:tc>
          <w:tcPr>
            <w:tcW w:w="294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2870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25.07.2020 09:20:16</w:t>
            </w:r>
          </w:p>
        </w:tc>
        <w:tc>
          <w:tcPr>
            <w:tcW w:w="6520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439718 ООО «ПОДРЯДЧИК ДВ»  (675018, ОБЛ АМУРСКАЯ, Г БЛАГОВЕЩЕНСК, П МОХОВАЯ ПАДЬ, ТЕР ЛИТЕР, ДОМ 2, КВАРТИРА 46, ИНН 2801209946, КПП 280101001, ОГРН 1152801006115)</w:t>
            </w:r>
          </w:p>
        </w:tc>
      </w:tr>
      <w:tr w:rsidR="002E44E4" w:rsidRPr="000122CC" w:rsidTr="002E44E4">
        <w:trPr>
          <w:trHeight w:val="208"/>
        </w:trPr>
        <w:tc>
          <w:tcPr>
            <w:tcW w:w="294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2870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02:29:22</w:t>
            </w:r>
          </w:p>
        </w:tc>
        <w:tc>
          <w:tcPr>
            <w:tcW w:w="6520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439927 ООО «СЕЛЬЭЛЕКТРОСТРОЙ»  (679000, АОБЛ ЕВРЕЙСКАЯ, Г БИРОБИДЖАН, УЛ СОВЕТСКАЯ, 127, В, ИНН 7901542241, КПП 790101001, ОГРН 1137901001226)</w:t>
            </w:r>
          </w:p>
        </w:tc>
      </w:tr>
      <w:tr w:rsidR="002E44E4" w:rsidRPr="000122CC" w:rsidTr="002E44E4">
        <w:trPr>
          <w:trHeight w:val="208"/>
        </w:trPr>
        <w:tc>
          <w:tcPr>
            <w:tcW w:w="294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2870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27.07.2020 02:48:49</w:t>
            </w:r>
          </w:p>
        </w:tc>
        <w:tc>
          <w:tcPr>
            <w:tcW w:w="6520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439929 ООО «ПРОМЭЛЕКТРОСТРОЙ» (676450, ОБЛ АМУРСКАЯ, Г СВОБОДНЫЙ, УЛ ЕКИМОВА, ДОМ 103, ЛИТЕР А, , ИНН 2807015739, КПП 280701001, ОГРН 1102807000559)</w:t>
            </w:r>
          </w:p>
        </w:tc>
      </w:tr>
    </w:tbl>
    <w:p w:rsidR="00361244" w:rsidRDefault="00361244" w:rsidP="000122CC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0122CC" w:rsidRPr="00361244" w:rsidRDefault="009D261A" w:rsidP="000122CC">
      <w:pPr>
        <w:pStyle w:val="21"/>
        <w:ind w:firstLine="0"/>
        <w:rPr>
          <w:b/>
          <w:bCs/>
          <w:i/>
          <w:iCs/>
          <w:sz w:val="24"/>
        </w:rPr>
      </w:pPr>
      <w:r w:rsidRPr="00361244">
        <w:rPr>
          <w:b/>
          <w:bCs/>
          <w:i/>
          <w:iCs/>
          <w:sz w:val="24"/>
        </w:rPr>
        <w:t xml:space="preserve">ВОПРОС № </w:t>
      </w:r>
      <w:r w:rsidR="00C07416" w:rsidRPr="00361244">
        <w:rPr>
          <w:b/>
          <w:bCs/>
          <w:i/>
          <w:iCs/>
          <w:sz w:val="24"/>
        </w:rPr>
        <w:t>2</w:t>
      </w:r>
      <w:r w:rsidRPr="00361244">
        <w:rPr>
          <w:b/>
          <w:bCs/>
          <w:i/>
          <w:iCs/>
          <w:sz w:val="24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0122CC" w:rsidRPr="000122CC" w:rsidRDefault="000122CC" w:rsidP="000122CC">
      <w:pPr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0122CC">
        <w:rPr>
          <w:snapToGrid/>
          <w:sz w:val="24"/>
          <w:szCs w:val="24"/>
        </w:rPr>
        <w:t xml:space="preserve">Признать </w:t>
      </w:r>
      <w:r w:rsidRPr="000122CC">
        <w:rPr>
          <w:i/>
          <w:snapToGrid/>
          <w:sz w:val="24"/>
          <w:szCs w:val="24"/>
        </w:rPr>
        <w:t xml:space="preserve"> </w:t>
      </w:r>
      <w:r w:rsidRPr="000122CC">
        <w:rPr>
          <w:snapToGrid/>
          <w:sz w:val="24"/>
          <w:szCs w:val="24"/>
        </w:rPr>
        <w:t xml:space="preserve"> вторые части заявок   следующих Участников:</w:t>
      </w:r>
    </w:p>
    <w:tbl>
      <w:tblPr>
        <w:tblW w:w="95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5469"/>
        <w:gridCol w:w="3685"/>
      </w:tblGrid>
      <w:tr w:rsidR="000122CC" w:rsidRPr="000122CC" w:rsidTr="002E44E4">
        <w:trPr>
          <w:trHeight w:val="186"/>
        </w:trPr>
        <w:tc>
          <w:tcPr>
            <w:tcW w:w="388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0"/>
              </w:rPr>
            </w:pPr>
            <w:r w:rsidRPr="000122CC">
              <w:rPr>
                <w:b/>
                <w:bCs/>
                <w:i/>
                <w:snapToGrid/>
                <w:sz w:val="20"/>
              </w:rPr>
              <w:t>№</w:t>
            </w:r>
          </w:p>
        </w:tc>
        <w:tc>
          <w:tcPr>
            <w:tcW w:w="5469" w:type="dxa"/>
            <w:shd w:val="clear" w:color="auto" w:fill="FFFFFF"/>
            <w:vAlign w:val="center"/>
          </w:tcPr>
          <w:p w:rsidR="000122CC" w:rsidRPr="000122CC" w:rsidRDefault="000122CC" w:rsidP="00CF2C8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0122CC">
              <w:rPr>
                <w:b/>
                <w:i/>
                <w:sz w:val="20"/>
              </w:rPr>
              <w:t xml:space="preserve">Идентификационный номер Участника. </w:t>
            </w:r>
            <w:r w:rsidR="00CF2C87">
              <w:rPr>
                <w:b/>
                <w:i/>
                <w:sz w:val="20"/>
              </w:rPr>
              <w:t xml:space="preserve"> </w:t>
            </w:r>
            <w:r w:rsidRPr="000122CC">
              <w:rPr>
                <w:b/>
                <w:i/>
                <w:sz w:val="20"/>
              </w:rPr>
              <w:t xml:space="preserve">   </w:t>
            </w:r>
          </w:p>
        </w:tc>
        <w:tc>
          <w:tcPr>
            <w:tcW w:w="3685" w:type="dxa"/>
            <w:shd w:val="clear" w:color="auto" w:fill="FFFFFF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0122CC">
              <w:rPr>
                <w:b/>
                <w:i/>
                <w:sz w:val="20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2E44E4" w:rsidRPr="000122CC" w:rsidTr="002E44E4">
        <w:trPr>
          <w:trHeight w:val="186"/>
        </w:trPr>
        <w:tc>
          <w:tcPr>
            <w:tcW w:w="388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0122CC">
              <w:rPr>
                <w:bCs/>
                <w:snapToGrid/>
                <w:sz w:val="24"/>
                <w:szCs w:val="24"/>
              </w:rPr>
              <w:lastRenderedPageBreak/>
              <w:t>1</w:t>
            </w:r>
          </w:p>
        </w:tc>
        <w:tc>
          <w:tcPr>
            <w:tcW w:w="5469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439718 ООО «ПОДРЯДЧИК ДВ»  (675018, ОБЛ АМУРСКАЯ, Г БЛАГОВЕЩЕНСК, П МОХОВАЯ ПАДЬ, ТЕР ЛИТЕР, ДОМ 2, КВАРТИРА 46, ИНН 2801209946, КПП 280101001, ОГРН 1152801006115)</w:t>
            </w:r>
          </w:p>
        </w:tc>
        <w:tc>
          <w:tcPr>
            <w:tcW w:w="3685" w:type="dxa"/>
            <w:vAlign w:val="center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нет разногласий</w:t>
            </w:r>
          </w:p>
        </w:tc>
      </w:tr>
      <w:tr w:rsidR="002E44E4" w:rsidRPr="000122CC" w:rsidTr="002E44E4">
        <w:trPr>
          <w:trHeight w:val="186"/>
        </w:trPr>
        <w:tc>
          <w:tcPr>
            <w:tcW w:w="388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0122CC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5469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439927 ООО «СЕЛЬЭЛЕКТРОСТРОЙ»  (679000, АОБЛ ЕВРЕЙСКАЯ, Г БИРОБИДЖАН, УЛ СОВЕТСКАЯ, 127, В, ИНН 7901542241, КПП 790101001, ОГРН 1137901001226)</w:t>
            </w:r>
          </w:p>
        </w:tc>
        <w:tc>
          <w:tcPr>
            <w:tcW w:w="3685" w:type="dxa"/>
            <w:vAlign w:val="center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нет разногласий</w:t>
            </w:r>
          </w:p>
        </w:tc>
      </w:tr>
      <w:tr w:rsidR="002E44E4" w:rsidRPr="000122CC" w:rsidTr="002E44E4">
        <w:trPr>
          <w:trHeight w:val="186"/>
        </w:trPr>
        <w:tc>
          <w:tcPr>
            <w:tcW w:w="388" w:type="dxa"/>
            <w:shd w:val="clear" w:color="auto" w:fill="FFFFFF"/>
          </w:tcPr>
          <w:p w:rsidR="002E44E4" w:rsidRPr="000122CC" w:rsidRDefault="002E44E4" w:rsidP="002E44E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0122CC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5469" w:type="dxa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№ 439929 ООО «ПРОМЭЛЕКТРОСТРОЙ» (676450, ОБЛ АМУРСКАЯ, Г СВОБОДНЫЙ, УЛ ЕКИМОВА, ДОМ 103, ЛИТЕР А, , ИНН 2807015739, КПП 280701001, ОГРН 1102807000559)</w:t>
            </w:r>
          </w:p>
        </w:tc>
        <w:tc>
          <w:tcPr>
            <w:tcW w:w="3685" w:type="dxa"/>
            <w:vAlign w:val="center"/>
          </w:tcPr>
          <w:p w:rsidR="002E44E4" w:rsidRPr="00753BAB" w:rsidRDefault="002E44E4" w:rsidP="002E44E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3BAB">
              <w:rPr>
                <w:sz w:val="22"/>
                <w:szCs w:val="22"/>
              </w:rPr>
              <w:t>нет разногл</w:t>
            </w:r>
            <w:bookmarkStart w:id="2" w:name="_GoBack"/>
            <w:bookmarkEnd w:id="2"/>
            <w:r w:rsidRPr="00753BAB">
              <w:rPr>
                <w:sz w:val="22"/>
                <w:szCs w:val="22"/>
              </w:rPr>
              <w:t>асий</w:t>
            </w:r>
          </w:p>
        </w:tc>
      </w:tr>
    </w:tbl>
    <w:p w:rsidR="000122CC" w:rsidRPr="000122CC" w:rsidRDefault="000122CC" w:rsidP="000122CC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0122CC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540"/>
      </w:tblGrid>
      <w:tr w:rsidR="00BE68B8" w:rsidRPr="00211928" w:rsidTr="00C07416">
        <w:trPr>
          <w:trHeight w:val="539"/>
        </w:trPr>
        <w:tc>
          <w:tcPr>
            <w:tcW w:w="4591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540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0122C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 Ирдуганова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p w:rsidR="000122CC" w:rsidRPr="000122CC" w:rsidRDefault="000122CC" w:rsidP="000122CC">
      <w:pPr>
        <w:pStyle w:val="a4"/>
        <w:jc w:val="both"/>
        <w:rPr>
          <w:i/>
          <w:color w:val="000000"/>
          <w:sz w:val="20"/>
        </w:rPr>
      </w:pPr>
      <w:r>
        <w:rPr>
          <w:sz w:val="18"/>
        </w:rPr>
        <w:t xml:space="preserve"> </w:t>
      </w:r>
      <w:r w:rsidRPr="000122CC">
        <w:rPr>
          <w:i/>
          <w:sz w:val="20"/>
        </w:rPr>
        <w:t xml:space="preserve">(4162)  </w:t>
      </w:r>
      <w:r w:rsidRPr="000122CC">
        <w:rPr>
          <w:i/>
          <w:color w:val="000000"/>
          <w:sz w:val="20"/>
        </w:rPr>
        <w:t>397-147</w:t>
      </w:r>
    </w:p>
    <w:p w:rsidR="000122CC" w:rsidRPr="000122CC" w:rsidRDefault="00804DD4" w:rsidP="000122CC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9" w:history="1">
        <w:r w:rsidR="000122CC" w:rsidRPr="000122CC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A002C5" w:rsidRPr="00344BFA" w:rsidRDefault="00A002C5" w:rsidP="00613AB2">
      <w:pPr>
        <w:pStyle w:val="a4"/>
        <w:jc w:val="both"/>
        <w:rPr>
          <w:sz w:val="18"/>
        </w:rPr>
      </w:pPr>
    </w:p>
    <w:sectPr w:rsidR="00A002C5" w:rsidRPr="00344BFA" w:rsidSect="001D45FF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DD4" w:rsidRDefault="00804DD4" w:rsidP="00355095">
      <w:pPr>
        <w:spacing w:line="240" w:lineRule="auto"/>
      </w:pPr>
      <w:r>
        <w:separator/>
      </w:r>
    </w:p>
  </w:endnote>
  <w:endnote w:type="continuationSeparator" w:id="0">
    <w:p w:rsidR="00804DD4" w:rsidRDefault="00804DD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44E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44E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DD4" w:rsidRDefault="00804DD4" w:rsidP="00355095">
      <w:pPr>
        <w:spacing w:line="240" w:lineRule="auto"/>
      </w:pPr>
      <w:r>
        <w:separator/>
      </w:r>
    </w:p>
  </w:footnote>
  <w:footnote w:type="continuationSeparator" w:id="0">
    <w:p w:rsidR="00804DD4" w:rsidRDefault="00804DD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2E44E4">
      <w:rPr>
        <w:i/>
        <w:sz w:val="20"/>
      </w:rPr>
      <w:t>402801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6"/>
  </w:num>
  <w:num w:numId="5">
    <w:abstractNumId w:val="25"/>
  </w:num>
  <w:num w:numId="6">
    <w:abstractNumId w:val="4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2"/>
  </w:num>
  <w:num w:numId="36">
    <w:abstractNumId w:val="7"/>
  </w:num>
  <w:num w:numId="37">
    <w:abstractNumId w:val="3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2CC"/>
    <w:rsid w:val="00012DEF"/>
    <w:rsid w:val="00013012"/>
    <w:rsid w:val="000153C0"/>
    <w:rsid w:val="00021AA3"/>
    <w:rsid w:val="00023DF3"/>
    <w:rsid w:val="000302B2"/>
    <w:rsid w:val="00033744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4E4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1244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30E8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003E1"/>
    <w:rsid w:val="00613AB2"/>
    <w:rsid w:val="006227C6"/>
    <w:rsid w:val="00622BD9"/>
    <w:rsid w:val="006320F7"/>
    <w:rsid w:val="00653792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4DD4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43ED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07416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2C87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3EE6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29D20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0122CC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0122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0122CC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0122CC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182D6-7ABF-45CE-8027-7D2D767C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58</cp:revision>
  <cp:lastPrinted>2019-12-27T06:36:00Z</cp:lastPrinted>
  <dcterms:created xsi:type="dcterms:W3CDTF">2017-01-24T05:48:00Z</dcterms:created>
  <dcterms:modified xsi:type="dcterms:W3CDTF">2020-08-27T07:56:00Z</dcterms:modified>
</cp:coreProperties>
</file>